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157" w:rsidRDefault="006B455F">
      <w:pPr>
        <w:widowControl/>
        <w:spacing w:line="315" w:lineRule="atLeast"/>
        <w:jc w:val="center"/>
        <w:rPr>
          <w:rFonts w:ascii="微软雅黑" w:eastAsia="微软雅黑" w:hAnsi="微软雅黑" w:cs="微软雅黑"/>
          <w:b/>
          <w:bCs/>
          <w:color w:val="555555"/>
          <w:kern w:val="0"/>
          <w:sz w:val="28"/>
          <w:szCs w:val="28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b/>
          <w:bCs/>
          <w:color w:val="555555"/>
          <w:kern w:val="0"/>
          <w:sz w:val="28"/>
          <w:szCs w:val="28"/>
          <w:shd w:val="clear" w:color="auto" w:fill="FFFFFF"/>
          <w:lang w:bidi="ar"/>
        </w:rPr>
        <w:t>重点研发项目材料采购项目成交公告</w:t>
      </w:r>
    </w:p>
    <w:p w:rsidR="00325157" w:rsidRDefault="00325157">
      <w:pPr>
        <w:widowControl/>
        <w:spacing w:line="315" w:lineRule="atLeast"/>
        <w:jc w:val="center"/>
        <w:rPr>
          <w:rFonts w:ascii="宋体" w:eastAsia="宋体" w:hAnsi="宋体" w:cs="宋体"/>
          <w:b/>
          <w:bCs/>
          <w:color w:val="555555"/>
          <w:kern w:val="0"/>
          <w:sz w:val="24"/>
          <w:shd w:val="clear" w:color="auto" w:fill="FFFFFF"/>
          <w:lang w:bidi="ar"/>
        </w:rPr>
      </w:pPr>
    </w:p>
    <w:p w:rsidR="00325157" w:rsidRDefault="006B455F">
      <w:pPr>
        <w:widowControl/>
        <w:spacing w:line="360" w:lineRule="atLeast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proofErr w:type="gramStart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：项目编号：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SCZY-FZC-202308186</w:t>
      </w:r>
    </w:p>
    <w:p w:rsidR="00325157" w:rsidRDefault="006B455F">
      <w:pPr>
        <w:widowControl/>
        <w:spacing w:line="360" w:lineRule="atLeast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二：项目名称：重点研发项目材料采购项目</w:t>
      </w:r>
    </w:p>
    <w:p w:rsidR="00325157" w:rsidRDefault="006B455F">
      <w:pPr>
        <w:widowControl/>
        <w:spacing w:line="360" w:lineRule="atLeast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三：中标（成交）信息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供应商名称：成都天博创科技有限公司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供应商地址：成都市双流区西航港大道腾飞二路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355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号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中标（成交）金额：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45.08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万元</w:t>
      </w:r>
    </w:p>
    <w:p w:rsidR="00325157" w:rsidRDefault="006B455F">
      <w:pPr>
        <w:widowControl/>
        <w:spacing w:line="455" w:lineRule="atLeast"/>
        <w:jc w:val="left"/>
        <w:rPr>
          <w:rFonts w:ascii="宋体" w:eastAsia="宋体" w:hAnsi="宋体" w:cs="宋体"/>
          <w:b/>
          <w:bCs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 w:val="24"/>
          <w:shd w:val="clear" w:color="auto" w:fill="FFFFFF"/>
          <w:lang w:bidi="ar"/>
        </w:rPr>
        <w:t>四、主要标的信息</w:t>
      </w:r>
    </w:p>
    <w:tbl>
      <w:tblPr>
        <w:tblStyle w:val="a4"/>
        <w:tblW w:w="9159" w:type="dxa"/>
        <w:jc w:val="center"/>
        <w:tblLook w:val="04A0" w:firstRow="1" w:lastRow="0" w:firstColumn="1" w:lastColumn="0" w:noHBand="0" w:noVBand="1"/>
      </w:tblPr>
      <w:tblGrid>
        <w:gridCol w:w="789"/>
        <w:gridCol w:w="1575"/>
        <w:gridCol w:w="1489"/>
        <w:gridCol w:w="1275"/>
        <w:gridCol w:w="1622"/>
        <w:gridCol w:w="2409"/>
      </w:tblGrid>
      <w:tr w:rsidR="00325157">
        <w:trPr>
          <w:jc w:val="center"/>
        </w:trPr>
        <w:tc>
          <w:tcPr>
            <w:tcW w:w="789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序号</w:t>
            </w:r>
          </w:p>
        </w:tc>
        <w:tc>
          <w:tcPr>
            <w:tcW w:w="1575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供应商名称</w:t>
            </w:r>
          </w:p>
        </w:tc>
        <w:tc>
          <w:tcPr>
            <w:tcW w:w="1489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项目名称</w:t>
            </w:r>
          </w:p>
        </w:tc>
        <w:tc>
          <w:tcPr>
            <w:tcW w:w="1275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交货地点</w:t>
            </w:r>
          </w:p>
        </w:tc>
        <w:tc>
          <w:tcPr>
            <w:tcW w:w="1622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质保期</w:t>
            </w:r>
          </w:p>
        </w:tc>
        <w:tc>
          <w:tcPr>
            <w:tcW w:w="2409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交货期限</w:t>
            </w:r>
          </w:p>
        </w:tc>
      </w:tr>
      <w:tr w:rsidR="00325157">
        <w:trPr>
          <w:jc w:val="center"/>
        </w:trPr>
        <w:tc>
          <w:tcPr>
            <w:tcW w:w="789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1</w:t>
            </w:r>
          </w:p>
        </w:tc>
        <w:tc>
          <w:tcPr>
            <w:tcW w:w="1575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成都天博创科技有限公司</w:t>
            </w:r>
          </w:p>
        </w:tc>
        <w:tc>
          <w:tcPr>
            <w:tcW w:w="1489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重点研发项目材料采购</w:t>
            </w:r>
          </w:p>
        </w:tc>
        <w:tc>
          <w:tcPr>
            <w:tcW w:w="1275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采购人指定地点</w:t>
            </w:r>
          </w:p>
        </w:tc>
        <w:tc>
          <w:tcPr>
            <w:tcW w:w="1622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对加工交付验收合格的产品保修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1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年</w:t>
            </w:r>
          </w:p>
        </w:tc>
        <w:tc>
          <w:tcPr>
            <w:tcW w:w="2409" w:type="dxa"/>
            <w:vAlign w:val="center"/>
          </w:tcPr>
          <w:p w:rsidR="00325157" w:rsidRDefault="006B455F">
            <w:pPr>
              <w:widowControl/>
              <w:spacing w:line="360" w:lineRule="auto"/>
              <w:jc w:val="left"/>
              <w:rPr>
                <w:rFonts w:ascii="微软雅黑" w:eastAsia="微软雅黑" w:hAnsi="微软雅黑" w:cs="微软雅黑"/>
                <w:color w:val="555555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合同签订后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30</w:t>
            </w:r>
            <w:r>
              <w:rPr>
                <w:rFonts w:ascii="微软雅黑" w:eastAsia="微软雅黑" w:hAnsi="微软雅黑" w:cs="微软雅黑" w:hint="eastAsia"/>
                <w:color w:val="555555"/>
                <w:kern w:val="0"/>
                <w:sz w:val="24"/>
                <w:shd w:val="clear" w:color="auto" w:fill="FFFFFF"/>
                <w:lang w:bidi="ar"/>
              </w:rPr>
              <w:t>天之内交货并且完成安装与调试</w:t>
            </w:r>
          </w:p>
        </w:tc>
      </w:tr>
    </w:tbl>
    <w:p w:rsidR="00325157" w:rsidRDefault="00325157">
      <w:pPr>
        <w:widowControl/>
        <w:spacing w:line="360" w:lineRule="atLeast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</w:p>
    <w:p w:rsidR="00325157" w:rsidRDefault="006B455F">
      <w:pPr>
        <w:widowControl/>
        <w:spacing w:line="360" w:lineRule="atLeast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五、评审专家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名单：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郭倩传，兰辉，曾新媚</w:t>
      </w:r>
      <w:bookmarkStart w:id="0" w:name="_GoBack"/>
      <w:bookmarkEnd w:id="0"/>
    </w:p>
    <w:p w:rsidR="00325157" w:rsidRDefault="006B455F">
      <w:pPr>
        <w:widowControl/>
        <w:spacing w:line="360" w:lineRule="atLeast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六、凡对本次公告内容提出询问，请按以下方式联系。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1.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采购人信息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名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 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称：四川省广播电视科学技术研究所</w:t>
      </w:r>
      <w:proofErr w:type="gramStart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　　　　　</w:t>
      </w:r>
      <w:proofErr w:type="gramEnd"/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地址：成都市锦江区红星路二段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119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号</w:t>
      </w:r>
      <w:proofErr w:type="gramStart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　　　　　　　　</w:t>
      </w:r>
      <w:proofErr w:type="gramEnd"/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联系方式：张老师：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028-86536950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　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2.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采购代理机构信息</w:t>
      </w:r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名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 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称：四川正友招标代理有限公司</w:t>
      </w:r>
      <w:proofErr w:type="gramStart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　　　　　　　　　　　　</w:t>
      </w:r>
      <w:proofErr w:type="gramEnd"/>
    </w:p>
    <w:p w:rsidR="00325157" w:rsidRDefault="006B455F">
      <w:pPr>
        <w:widowControl/>
        <w:spacing w:line="360" w:lineRule="atLeast"/>
        <w:ind w:leftChars="114" w:left="239"/>
        <w:jc w:val="left"/>
        <w:rPr>
          <w:rFonts w:ascii="微软雅黑" w:eastAsia="微软雅黑" w:hAnsi="微软雅黑" w:cs="微软雅黑"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lastRenderedPageBreak/>
        <w:t>地　址：成都市龙泉</w:t>
      </w:r>
      <w:proofErr w:type="gramStart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驿</w:t>
      </w:r>
      <w:proofErr w:type="gramEnd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区成龙大道二段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988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号豫光（东能）中心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2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号楼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12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楼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1204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号</w:t>
      </w:r>
      <w:proofErr w:type="gramStart"/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　　　　　　　　　　　　</w:t>
      </w:r>
      <w:proofErr w:type="gramEnd"/>
    </w:p>
    <w:p w:rsidR="00325157" w:rsidRDefault="006B455F">
      <w:pPr>
        <w:widowControl/>
        <w:spacing w:line="360" w:lineRule="atLeast"/>
        <w:ind w:firstLineChars="100" w:firstLine="240"/>
        <w:jc w:val="left"/>
        <w:rPr>
          <w:rFonts w:ascii="宋体" w:eastAsia="宋体" w:hAnsi="宋体" w:cs="宋体"/>
          <w:b/>
          <w:bCs/>
          <w:color w:val="555555"/>
          <w:kern w:val="0"/>
          <w:sz w:val="24"/>
          <w:shd w:val="clear" w:color="auto" w:fill="FFFFFF"/>
          <w:lang w:bidi="ar"/>
        </w:rPr>
      </w:pP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>联系方式：陈女士：</w:t>
      </w:r>
      <w:r>
        <w:rPr>
          <w:rFonts w:ascii="微软雅黑" w:eastAsia="微软雅黑" w:hAnsi="微软雅黑" w:cs="微软雅黑" w:hint="eastAsia"/>
          <w:color w:val="555555"/>
          <w:kern w:val="0"/>
          <w:sz w:val="24"/>
          <w:shd w:val="clear" w:color="auto" w:fill="FFFFFF"/>
          <w:lang w:bidi="ar"/>
        </w:rPr>
        <w:t xml:space="preserve">028-67847898 </w:t>
      </w:r>
      <w:r>
        <w:rPr>
          <w:rFonts w:ascii="微软雅黑" w:eastAsia="微软雅黑" w:hAnsi="微软雅黑" w:cs="微软雅黑" w:hint="eastAsia"/>
          <w:b/>
          <w:bCs/>
          <w:color w:val="555555"/>
          <w:kern w:val="0"/>
          <w:sz w:val="24"/>
          <w:shd w:val="clear" w:color="auto" w:fill="FFFFFF"/>
          <w:lang w:bidi="ar"/>
        </w:rPr>
        <w:t xml:space="preserve">　</w:t>
      </w:r>
      <w:r>
        <w:rPr>
          <w:rFonts w:ascii="宋体" w:eastAsia="宋体" w:hAnsi="宋体" w:cs="宋体" w:hint="eastAsia"/>
          <w:b/>
          <w:bCs/>
          <w:color w:val="555555"/>
          <w:kern w:val="0"/>
          <w:sz w:val="24"/>
          <w:shd w:val="clear" w:color="auto" w:fill="FFFFFF"/>
          <w:lang w:bidi="ar"/>
        </w:rPr>
        <w:t xml:space="preserve">　</w:t>
      </w:r>
    </w:p>
    <w:p w:rsidR="00325157" w:rsidRDefault="00325157"/>
    <w:sectPr w:rsidR="00325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YjkwMzBkN2RkNzMxOTgxNWFkZTFiNTc2NjAxZDgifQ=="/>
  </w:docVars>
  <w:rsids>
    <w:rsidRoot w:val="1F8B6F82"/>
    <w:rsid w:val="00325157"/>
    <w:rsid w:val="006B455F"/>
    <w:rsid w:val="008F22EB"/>
    <w:rsid w:val="0FEC007E"/>
    <w:rsid w:val="1F8B6F82"/>
    <w:rsid w:val="2BBC4A0F"/>
    <w:rsid w:val="6425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</dc:creator>
  <cp:lastModifiedBy>邢阳</cp:lastModifiedBy>
  <cp:revision>3</cp:revision>
  <dcterms:created xsi:type="dcterms:W3CDTF">2023-09-21T08:33:00Z</dcterms:created>
  <dcterms:modified xsi:type="dcterms:W3CDTF">2023-09-21T08:39:00Z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24B7E6EF87514B94A6713A2ECE6791D5_11</vt:lpwstr>
  </property>
</Properties>
</file>